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0D7A23F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D7A23F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24535" w:rsidP="00324535" w:rsidRDefault="0071620A" w14:paraId="0D7A23F3" w14:textId="59EBB86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A2918">
        <w:rPr>
          <w:rFonts w:ascii="Corbel" w:hAnsi="Corbel"/>
          <w:i/>
          <w:smallCaps/>
          <w:sz w:val="24"/>
          <w:szCs w:val="24"/>
        </w:rPr>
        <w:t>20</w:t>
      </w:r>
      <w:r w:rsidR="00565688">
        <w:rPr>
          <w:rFonts w:ascii="Corbel" w:hAnsi="Corbel"/>
          <w:i/>
          <w:smallCaps/>
          <w:sz w:val="24"/>
          <w:szCs w:val="24"/>
        </w:rPr>
        <w:t>19</w:t>
      </w:r>
      <w:r w:rsidR="00CA2918">
        <w:rPr>
          <w:rFonts w:ascii="Corbel" w:hAnsi="Corbel"/>
          <w:i/>
          <w:smallCaps/>
          <w:sz w:val="24"/>
          <w:szCs w:val="24"/>
        </w:rPr>
        <w:t>-202</w:t>
      </w:r>
      <w:r w:rsidR="00565688">
        <w:rPr>
          <w:rFonts w:ascii="Corbel" w:hAnsi="Corbel"/>
          <w:i/>
          <w:smallCaps/>
          <w:sz w:val="24"/>
          <w:szCs w:val="24"/>
        </w:rPr>
        <w:t>2</w:t>
      </w:r>
    </w:p>
    <w:p w:rsidR="00324535" w:rsidP="00324535" w:rsidRDefault="00324535" w14:paraId="0D7A23F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324535" w:rsidP="00324535" w:rsidRDefault="00CA2918" w14:paraId="0D7A23F5" w14:textId="1A8906B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72781">
        <w:rPr>
          <w:rFonts w:ascii="Corbel" w:hAnsi="Corbel"/>
          <w:sz w:val="20"/>
          <w:szCs w:val="20"/>
        </w:rPr>
        <w:t>20</w:t>
      </w:r>
      <w:r w:rsidR="00565688">
        <w:rPr>
          <w:rFonts w:ascii="Corbel" w:hAnsi="Corbel"/>
          <w:sz w:val="20"/>
          <w:szCs w:val="20"/>
        </w:rPr>
        <w:t>19</w:t>
      </w:r>
      <w:r w:rsidR="00E72781">
        <w:rPr>
          <w:rFonts w:ascii="Corbel" w:hAnsi="Corbel"/>
          <w:sz w:val="20"/>
          <w:szCs w:val="20"/>
        </w:rPr>
        <w:t>/202</w:t>
      </w:r>
      <w:r w:rsidR="00565688">
        <w:rPr>
          <w:rFonts w:ascii="Corbel" w:hAnsi="Corbel"/>
          <w:sz w:val="20"/>
          <w:szCs w:val="20"/>
        </w:rPr>
        <w:t>0</w:t>
      </w:r>
      <w:bookmarkStart w:name="_GoBack" w:id="0"/>
      <w:bookmarkEnd w:id="0"/>
    </w:p>
    <w:p w:rsidRPr="00EA4832" w:rsidR="00445970" w:rsidP="00324535" w:rsidRDefault="00445970" w14:paraId="0D7A23F6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9C54AE" w:rsidR="0085747A" w:rsidP="009C54AE" w:rsidRDefault="0085747A" w14:paraId="0D7A23F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D7A23F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81225" w:rsidTr="00181225" w14:paraId="0D7A23FB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3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3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Systemy polityczne</w:t>
            </w:r>
          </w:p>
        </w:tc>
      </w:tr>
      <w:tr w:rsidRPr="009C54AE" w:rsidR="00181225" w:rsidTr="00181225" w14:paraId="0D7A23FE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3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181225" w:rsidP="008A7665" w:rsidRDefault="008A7665" w14:paraId="0D7A23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BW21</w:t>
            </w:r>
          </w:p>
        </w:tc>
      </w:tr>
      <w:tr w:rsidRPr="009C54AE" w:rsidR="00181225" w:rsidTr="00181225" w14:paraId="0D7A2401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3F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6144B9" w14:paraId="0D7A24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181225" w:rsidTr="00181225" w14:paraId="0D7A2404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7D5302" w14:paraId="0D7A2403" w14:textId="268911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181225" w:rsidTr="00181225" w14:paraId="0D7A2407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0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181225" w:rsidTr="00181225" w14:paraId="0D7A240A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181225" w:rsidTr="00181225" w14:paraId="0D7A240D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181225" w:rsidTr="00181225" w14:paraId="0D7A2410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181225" w:rsidTr="00181225" w14:paraId="0D7A2413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12" w14:textId="2CDCF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B5316A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="00B5316A">
              <w:rPr>
                <w:rFonts w:ascii="Corbel" w:hAnsi="Corbel"/>
                <w:b w:val="0"/>
                <w:sz w:val="24"/>
                <w:szCs w:val="24"/>
              </w:rPr>
              <w:t>sem.I</w:t>
            </w:r>
            <w:proofErr w:type="spellEnd"/>
          </w:p>
        </w:tc>
      </w:tr>
      <w:tr w:rsidRPr="009C54AE" w:rsidR="00181225" w:rsidTr="00181225" w14:paraId="0D7A2416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Pr="009C54AE" w:rsidR="00181225" w:rsidTr="00181225" w14:paraId="0D7A2419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181225" w:rsidTr="00181225" w14:paraId="0D7A241C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Pr="009C54AE" w:rsidR="00181225" w:rsidTr="00181225" w14:paraId="0D7A241F" w14:textId="77777777">
        <w:tc>
          <w:tcPr>
            <w:tcW w:w="2694" w:type="dxa"/>
            <w:vAlign w:val="center"/>
          </w:tcPr>
          <w:p w:rsidRPr="009C54AE" w:rsidR="00181225" w:rsidP="00181225" w:rsidRDefault="00181225" w14:paraId="0D7A24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181225" w:rsidP="00181225" w:rsidRDefault="00181225" w14:paraId="0D7A24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:rsidRPr="009C54AE" w:rsidR="0085747A" w:rsidP="009C54AE" w:rsidRDefault="0085747A" w14:paraId="0D7A242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D7A242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D7A242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D7A242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0D7A242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D7A24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D7A24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7A24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7A24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0D7A243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81225" w14:paraId="0D7A24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81225" w:rsidRDefault="00181225" w14:paraId="0D7A24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81225" w14:paraId="0D7A24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02D1E" w14:paraId="0D7A2439" w14:textId="2B6BAC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D7A244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D7A244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D7A244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181225" w:rsidR="0085747A" w:rsidP="00F83B28" w:rsidRDefault="00181225" w14:paraId="0D7A2449" w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hint="eastAsia" w:ascii="Symbol" w:hAnsi="Symbol" w:eastAsia="Symbol" w:cs="Symbol"/>
          <w:szCs w:val="24"/>
          <w:u w:val="single"/>
        </w:rPr>
        <w:t>C</w:t>
      </w:r>
      <w:r w:rsidRPr="00181225" w:rsidR="0085747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Pr="009C54AE" w:rsidR="0085747A" w:rsidP="00F83B28" w:rsidRDefault="0085747A" w14:paraId="0D7A244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D7A24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0D7A244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181225" w:rsidP="00F83B28" w:rsidRDefault="00181225" w14:paraId="0D7A244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974BDE" w:rsidR="00181225" w:rsidP="00181225" w:rsidRDefault="00181225" w14:paraId="0D7A24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– zaliczenie z oceną</w:t>
      </w:r>
    </w:p>
    <w:p w:rsidR="009C54AE" w:rsidP="009C54AE" w:rsidRDefault="009C54AE" w14:paraId="0D7A244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0D7A245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81225" w:rsidP="009C54AE" w:rsidRDefault="00181225" w14:paraId="0D7A24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D7A24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0D7A2455" w14:textId="77777777">
        <w:tc>
          <w:tcPr>
            <w:tcW w:w="9670" w:type="dxa"/>
          </w:tcPr>
          <w:p w:rsidR="00181225" w:rsidP="00181225" w:rsidRDefault="00181225" w14:paraId="0D7A245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informacji o ustrojach politycznych poszczególnych państw,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w stopniu podstawowym zagadnień związanych z życiem politycznym i społecznym państwa. Znajomość podstawowej terminologii z przedmiotu Nauka o państwie i prawie oraz System polityczny RP.</w:t>
            </w:r>
          </w:p>
          <w:p w:rsidRPr="009C54AE" w:rsidR="0085747A" w:rsidP="009C54AE" w:rsidRDefault="0085747A" w14:paraId="0D7A245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0D7A245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D7A245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D7A245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D7A245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D7A245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181225" w:rsidTr="00BD4D03" w14:paraId="0D7A245D" w14:textId="77777777">
        <w:tc>
          <w:tcPr>
            <w:tcW w:w="851" w:type="dxa"/>
            <w:vAlign w:val="center"/>
          </w:tcPr>
          <w:p w:rsidRPr="009C54AE" w:rsidR="00181225" w:rsidP="00181225" w:rsidRDefault="00181225" w14:paraId="0D7A245B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9C54AE" w:rsidR="00181225" w:rsidP="00181225" w:rsidRDefault="00181225" w14:paraId="0D7A245C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4BDE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</w:t>
            </w:r>
          </w:p>
        </w:tc>
      </w:tr>
      <w:tr w:rsidRPr="00607E9D" w:rsidR="00181225" w:rsidTr="00BD4D03" w14:paraId="0D7A2460" w14:textId="77777777">
        <w:tc>
          <w:tcPr>
            <w:tcW w:w="851" w:type="dxa"/>
            <w:vAlign w:val="center"/>
          </w:tcPr>
          <w:p w:rsidRPr="009C54AE" w:rsidR="00181225" w:rsidP="00181225" w:rsidRDefault="00181225" w14:paraId="0D7A245E" w14:textId="7777777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07E9D" w:rsidR="00181225" w:rsidP="00181225" w:rsidRDefault="00181225" w14:paraId="0D7A245F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07E9D">
              <w:rPr>
                <w:rFonts w:ascii="Corbel" w:hAnsi="Corbel"/>
                <w:b w:val="0"/>
                <w:sz w:val="24"/>
                <w:szCs w:val="24"/>
              </w:rPr>
              <w:t>Przedstawienie studentom różnic między prezentowanymi systemami politycznymi.</w:t>
            </w:r>
          </w:p>
        </w:tc>
      </w:tr>
      <w:tr w:rsidRPr="00607E9D" w:rsidR="00181225" w:rsidTr="00BD4D03" w14:paraId="0D7A2463" w14:textId="77777777">
        <w:tc>
          <w:tcPr>
            <w:tcW w:w="851" w:type="dxa"/>
            <w:vAlign w:val="center"/>
          </w:tcPr>
          <w:p w:rsidRPr="009C54AE" w:rsidR="00181225" w:rsidP="00181225" w:rsidRDefault="00181225" w14:paraId="0D7A2461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607E9D" w:rsidR="00181225" w:rsidP="00181225" w:rsidRDefault="00181225" w14:paraId="0D7A2462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07E9D">
              <w:rPr>
                <w:rFonts w:ascii="Corbel" w:hAnsi="Corbel"/>
                <w:b w:val="0"/>
                <w:sz w:val="24"/>
                <w:szCs w:val="24"/>
              </w:rPr>
              <w:t>Ustalenie zalet i wad poszczególnych rozwiązań ustrojowych.</w:t>
            </w:r>
          </w:p>
        </w:tc>
      </w:tr>
    </w:tbl>
    <w:p w:rsidRPr="009C54AE" w:rsidR="0085747A" w:rsidP="009C54AE" w:rsidRDefault="0085747A" w14:paraId="0D7A246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D7A246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D7A24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81225" w14:paraId="0D7A246A" w14:textId="77777777">
        <w:tc>
          <w:tcPr>
            <w:tcW w:w="1681" w:type="dxa"/>
            <w:vAlign w:val="center"/>
          </w:tcPr>
          <w:p w:rsidRPr="009C54AE" w:rsidR="0085747A" w:rsidP="009C54AE" w:rsidRDefault="0085747A" w14:paraId="0D7A24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D7A24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D7A24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81225" w:rsidTr="00181225" w14:paraId="0D7A246E" w14:textId="77777777">
        <w:tc>
          <w:tcPr>
            <w:tcW w:w="1681" w:type="dxa"/>
          </w:tcPr>
          <w:p w:rsidRPr="004168D1" w:rsidR="00181225" w:rsidP="00181225" w:rsidRDefault="00181225" w14:paraId="0D7A24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</w:t>
            </w:r>
            <w:r w:rsidRPr="004168D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181225" w:rsidP="00181225" w:rsidRDefault="00181225" w14:paraId="0D7A24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zasady konstytucyjno-prawne państw demokratycznych</w:t>
            </w:r>
          </w:p>
        </w:tc>
        <w:tc>
          <w:tcPr>
            <w:tcW w:w="1865" w:type="dxa"/>
          </w:tcPr>
          <w:p w:rsidRPr="009C54AE" w:rsidR="00181225" w:rsidP="00181225" w:rsidRDefault="00CA2918" w14:paraId="0D7A24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078E">
              <w:rPr>
                <w:rFonts w:ascii="Corbel" w:hAnsi="Corbel"/>
                <w:b w:val="0"/>
                <w:smallCaps w:val="0"/>
                <w:szCs w:val="24"/>
              </w:rPr>
              <w:t>_W05</w:t>
            </w:r>
          </w:p>
        </w:tc>
      </w:tr>
      <w:tr w:rsidRPr="009C54AE" w:rsidR="00181225" w:rsidTr="00181225" w14:paraId="0D7A2472" w14:textId="77777777">
        <w:tc>
          <w:tcPr>
            <w:tcW w:w="1681" w:type="dxa"/>
          </w:tcPr>
          <w:p w:rsidRPr="004168D1" w:rsidR="00181225" w:rsidP="00181225" w:rsidRDefault="00181225" w14:paraId="0D7A24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181225" w:rsidP="00181225" w:rsidRDefault="00181225" w14:paraId="0D7A24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systemy polityczne i ich klasyfikacje</w:t>
            </w:r>
          </w:p>
        </w:tc>
        <w:tc>
          <w:tcPr>
            <w:tcW w:w="1865" w:type="dxa"/>
          </w:tcPr>
          <w:p w:rsidRPr="009C54AE" w:rsidR="00181225" w:rsidP="00181225" w:rsidRDefault="00CA2918" w14:paraId="0D7A24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81225">
              <w:rPr>
                <w:rFonts w:ascii="Corbel" w:hAnsi="Corbel"/>
                <w:b w:val="0"/>
                <w:smallCaps w:val="0"/>
                <w:szCs w:val="24"/>
              </w:rPr>
              <w:t>_W05</w:t>
            </w:r>
          </w:p>
        </w:tc>
      </w:tr>
      <w:tr w:rsidRPr="009C54AE" w:rsidR="00181225" w:rsidTr="00181225" w14:paraId="0D7A2476" w14:textId="77777777">
        <w:tc>
          <w:tcPr>
            <w:tcW w:w="1681" w:type="dxa"/>
          </w:tcPr>
          <w:p w:rsidRPr="004168D1" w:rsidR="00181225" w:rsidP="00181225" w:rsidRDefault="00181225" w14:paraId="0D7A24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181225" w:rsidP="00181225" w:rsidRDefault="00181225" w14:paraId="0D7A24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pojęcie systemu politycznego</w:t>
            </w:r>
          </w:p>
        </w:tc>
        <w:tc>
          <w:tcPr>
            <w:tcW w:w="1865" w:type="dxa"/>
          </w:tcPr>
          <w:p w:rsidRPr="009C54AE" w:rsidR="00181225" w:rsidP="00181225" w:rsidRDefault="00CA2918" w14:paraId="0D7A24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181225" w:rsidTr="00181225" w14:paraId="0D7A247A" w14:textId="77777777">
        <w:tc>
          <w:tcPr>
            <w:tcW w:w="1681" w:type="dxa"/>
          </w:tcPr>
          <w:p w:rsidRPr="004168D1" w:rsidR="00181225" w:rsidP="00181225" w:rsidRDefault="00181225" w14:paraId="0D7A24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9C54AE" w:rsidR="00181225" w:rsidP="00181225" w:rsidRDefault="00181225" w14:paraId="0D7A24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zdobytą wiedzę do scharakteryzowania reżimów politycznych państw europejskich</w:t>
            </w:r>
          </w:p>
        </w:tc>
        <w:tc>
          <w:tcPr>
            <w:tcW w:w="1865" w:type="dxa"/>
          </w:tcPr>
          <w:p w:rsidRPr="009C54AE" w:rsidR="00181225" w:rsidP="00181225" w:rsidRDefault="00CA2918" w14:paraId="0D7A24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81225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</w:tc>
      </w:tr>
      <w:tr w:rsidRPr="009C54AE" w:rsidR="00181225" w:rsidTr="00181225" w14:paraId="0D7A247E" w14:textId="77777777">
        <w:tc>
          <w:tcPr>
            <w:tcW w:w="1681" w:type="dxa"/>
          </w:tcPr>
          <w:p w:rsidRPr="004168D1" w:rsidR="00181225" w:rsidP="00181225" w:rsidRDefault="00181225" w14:paraId="0D7A24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9C54AE" w:rsidR="00181225" w:rsidP="00181225" w:rsidRDefault="00BA078E" w14:paraId="0D7A24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</w:t>
            </w:r>
            <w:r w:rsidR="00181225">
              <w:rPr>
                <w:rFonts w:ascii="Corbel" w:hAnsi="Corbel"/>
                <w:b w:val="0"/>
                <w:smallCaps w:val="0"/>
                <w:szCs w:val="24"/>
              </w:rPr>
              <w:t>typowe prace pisemne dotyczące analizy aktów normatywnych</w:t>
            </w:r>
          </w:p>
        </w:tc>
        <w:tc>
          <w:tcPr>
            <w:tcW w:w="1865" w:type="dxa"/>
          </w:tcPr>
          <w:p w:rsidRPr="009C54AE" w:rsidR="00181225" w:rsidP="00181225" w:rsidRDefault="00CA2918" w14:paraId="0D7A24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078E">
              <w:rPr>
                <w:rFonts w:ascii="Corbel" w:hAnsi="Corbel"/>
                <w:b w:val="0"/>
                <w:smallCaps w:val="0"/>
                <w:szCs w:val="24"/>
              </w:rPr>
              <w:t>_U05</w:t>
            </w:r>
          </w:p>
        </w:tc>
      </w:tr>
      <w:tr w:rsidRPr="009C54AE" w:rsidR="00181225" w:rsidTr="00181225" w14:paraId="0D7A2482" w14:textId="77777777">
        <w:tc>
          <w:tcPr>
            <w:tcW w:w="1681" w:type="dxa"/>
          </w:tcPr>
          <w:p w:rsidRPr="004168D1" w:rsidR="00181225" w:rsidP="00181225" w:rsidRDefault="00181225" w14:paraId="0D7A24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81225" w:rsidP="00181225" w:rsidRDefault="00181225" w14:paraId="0D7A24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Demonstruje zróżnicowane podejście do instytucji władzy ustawodawczej, wykonawczej i sądowniczej we współczesnych państwach</w:t>
            </w:r>
          </w:p>
        </w:tc>
        <w:tc>
          <w:tcPr>
            <w:tcW w:w="1865" w:type="dxa"/>
          </w:tcPr>
          <w:p w:rsidRPr="009C54AE" w:rsidR="00181225" w:rsidP="00181225" w:rsidRDefault="00CA2918" w14:paraId="0D7A24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078E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  <w:tr w:rsidRPr="009C54AE" w:rsidR="00181225" w:rsidTr="00181225" w14:paraId="0D7A2486" w14:textId="77777777">
        <w:tc>
          <w:tcPr>
            <w:tcW w:w="1681" w:type="dxa"/>
          </w:tcPr>
          <w:p w:rsidRPr="004168D1" w:rsidR="00181225" w:rsidP="00181225" w:rsidRDefault="00181225" w14:paraId="0D7A24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181225" w:rsidP="00181225" w:rsidRDefault="00181225" w14:paraId="0D7A24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 wagę aktywności obywatelskiej w funkcjonowaniu instytucji publicznych</w:t>
            </w:r>
          </w:p>
        </w:tc>
        <w:tc>
          <w:tcPr>
            <w:tcW w:w="1865" w:type="dxa"/>
          </w:tcPr>
          <w:p w:rsidRPr="009C54AE" w:rsidR="00181225" w:rsidP="00181225" w:rsidRDefault="00BA078E" w14:paraId="0D7A24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490529" w:rsidTr="00490529" w14:paraId="0D7A248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168D1" w:rsidR="00490529" w:rsidP="00BD4D03" w:rsidRDefault="00490529" w14:paraId="0D7A24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68D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90529" w:rsidP="00BD4D03" w:rsidRDefault="00490529" w14:paraId="0D7A24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pracy podczas wyborów lokalnych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90529" w:rsidP="00BD4D03" w:rsidRDefault="00BA078E" w14:paraId="0D7A24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9C54AE" w:rsidR="0085747A" w:rsidP="009C54AE" w:rsidRDefault="0085747A" w14:paraId="0D7A24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D7A248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D7A248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D7A248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0D7A2490" w14:textId="77777777">
        <w:tc>
          <w:tcPr>
            <w:tcW w:w="9639" w:type="dxa"/>
          </w:tcPr>
          <w:p w:rsidRPr="009C54AE" w:rsidR="0085747A" w:rsidP="009C54AE" w:rsidRDefault="0085747A" w14:paraId="0D7A248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D7A2492" w14:textId="77777777">
        <w:tc>
          <w:tcPr>
            <w:tcW w:w="9639" w:type="dxa"/>
          </w:tcPr>
          <w:p w:rsidRPr="009C54AE" w:rsidR="0085747A" w:rsidP="009C54AE" w:rsidRDefault="0085747A" w14:paraId="0D7A249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D7A2494" w14:textId="77777777">
        <w:tc>
          <w:tcPr>
            <w:tcW w:w="9639" w:type="dxa"/>
          </w:tcPr>
          <w:p w:rsidRPr="009C54AE" w:rsidR="0085747A" w:rsidP="009C54AE" w:rsidRDefault="0085747A" w14:paraId="0D7A249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D7A2496" w14:textId="77777777">
        <w:tc>
          <w:tcPr>
            <w:tcW w:w="9639" w:type="dxa"/>
          </w:tcPr>
          <w:p w:rsidRPr="009C54AE" w:rsidR="0085747A" w:rsidP="009C54AE" w:rsidRDefault="0085747A" w14:paraId="0D7A24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D7A249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D7A249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D7A24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12038A15" w:rsidTr="12038A15" w14:paraId="33FA246E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3B1BC24C" w14:textId="30DBA55B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Treści merytoryczne</w:t>
            </w:r>
          </w:p>
        </w:tc>
      </w:tr>
      <w:tr w:rsidR="12038A15" w:rsidTr="12038A15" w14:paraId="72CCEBF6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0C7EBD0D" w14:textId="712103CE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Systemy polityczne: pojęcie, klasyfikacja</w:t>
            </w:r>
          </w:p>
        </w:tc>
      </w:tr>
      <w:tr w:rsidR="12038A15" w:rsidTr="12038A15" w14:paraId="6DC0865A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59052FA8" w14:textId="235EE6BB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 Wielkiej Brytanii</w:t>
            </w:r>
          </w:p>
        </w:tc>
      </w:tr>
      <w:tr w:rsidR="12038A15" w:rsidTr="12038A15" w14:paraId="2766EF71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324C2350" w14:textId="3D21CB0A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 Republiki Włoskiej</w:t>
            </w:r>
          </w:p>
        </w:tc>
      </w:tr>
      <w:tr w:rsidR="12038A15" w:rsidTr="12038A15" w14:paraId="7EAF4968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692C3F8B" w14:textId="000CF341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politycznych V Republiki Francuskiej</w:t>
            </w:r>
          </w:p>
        </w:tc>
      </w:tr>
      <w:tr w:rsidR="12038A15" w:rsidTr="12038A15" w14:paraId="676FB37D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5A3E040E" w14:textId="68101BD8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 Hiszpanii</w:t>
            </w:r>
          </w:p>
        </w:tc>
      </w:tr>
      <w:tr w:rsidR="12038A15" w:rsidTr="12038A15" w14:paraId="052FE73A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0B207524" w14:textId="04B614A0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 Republiki Federalnej Niemiec</w:t>
            </w:r>
          </w:p>
        </w:tc>
      </w:tr>
      <w:tr w:rsidR="12038A15" w:rsidTr="12038A15" w14:paraId="3BA9E8B4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1681B778" w14:textId="16980789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 Szwecji</w:t>
            </w:r>
          </w:p>
        </w:tc>
      </w:tr>
      <w:tr w:rsidR="12038A15" w:rsidTr="12038A15" w14:paraId="2A24E029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5483E809" w14:textId="69813C3D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 xml:space="preserve">System polityczny Szwajcarii </w:t>
            </w:r>
          </w:p>
        </w:tc>
      </w:tr>
      <w:tr w:rsidR="12038A15" w:rsidTr="12038A15" w14:paraId="77E2F4CC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55FEB80D" w14:textId="3A5D7FD8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System polityczny Federacji Rosyjskiej</w:t>
            </w:r>
          </w:p>
        </w:tc>
      </w:tr>
      <w:tr w:rsidR="12038A15" w:rsidTr="12038A15" w14:paraId="4936662A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0B5C7AEC" w14:textId="3076EFB7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Stany Zjednoczone Ameryki</w:t>
            </w:r>
          </w:p>
        </w:tc>
      </w:tr>
      <w:tr w:rsidR="12038A15" w:rsidTr="12038A15" w14:paraId="603FCEBE">
        <w:trPr>
          <w:trHeight w:val="300"/>
        </w:trPr>
        <w:tc>
          <w:tcPr>
            <w:tcW w:w="918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12038A15" w:rsidP="12038A15" w:rsidRDefault="12038A15" w14:paraId="27268509" w14:textId="656F8BDB">
            <w:pPr>
              <w:pStyle w:val="Normalny"/>
              <w:spacing w:after="0" w:afterAutospacing="off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038A15" w:rsidR="12038A15">
              <w:rPr>
                <w:rFonts w:ascii="Corbel" w:hAnsi="Corbel" w:eastAsia="Corbel" w:cs="Corbel"/>
                <w:sz w:val="24"/>
                <w:szCs w:val="24"/>
                <w:lang w:val="pl-PL"/>
              </w:rPr>
              <w:t>Komparatystyka systemów politycznych</w:t>
            </w:r>
          </w:p>
        </w:tc>
      </w:tr>
    </w:tbl>
    <w:p w:rsidRPr="009C54AE" w:rsidR="0085747A" w:rsidP="12038A15" w:rsidRDefault="0085747A" w14:paraId="0D7A24AA" w14:textId="0FA1C4BE">
      <w:pPr>
        <w:pStyle w:val="Punktygwne"/>
        <w:spacing w:before="0" w:after="0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9F4610" w14:paraId="0D7A24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D7A24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D7A24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81225" w:rsidP="12038A15" w:rsidRDefault="00181225" w14:paraId="0D7A24B2" w14:textId="5E26D257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12038A15" w:rsidR="00181225">
        <w:rPr>
          <w:rFonts w:ascii="Corbel" w:hAnsi="Corbel"/>
          <w:b w:val="0"/>
          <w:bCs w:val="0"/>
          <w:caps w:val="0"/>
          <w:smallCaps w:val="0"/>
        </w:rPr>
        <w:t xml:space="preserve">Konwersatorium: analiza tekstów </w:t>
      </w:r>
      <w:r w:rsidRPr="12038A15" w:rsidR="440BE337">
        <w:rPr>
          <w:rFonts w:ascii="Corbel" w:hAnsi="Corbel"/>
          <w:b w:val="0"/>
          <w:bCs w:val="0"/>
          <w:caps w:val="0"/>
          <w:smallCaps w:val="0"/>
        </w:rPr>
        <w:t xml:space="preserve">źródłowych, </w:t>
      </w:r>
      <w:r w:rsidRPr="12038A15" w:rsidR="00181225">
        <w:rPr>
          <w:rFonts w:ascii="Corbel" w:hAnsi="Corbel"/>
          <w:b w:val="0"/>
          <w:bCs w:val="0"/>
          <w:caps w:val="0"/>
          <w:smallCaps w:val="0"/>
        </w:rPr>
        <w:t>praca indywidualna oraz w grupach.</w:t>
      </w:r>
    </w:p>
    <w:p w:rsidR="00E960BB" w:rsidP="009C54AE" w:rsidRDefault="00E960BB" w14:paraId="0D7A24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D7A24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D7A24B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D7A24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D7A24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D7A24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EFA6C4E" w14:paraId="0D7A24BE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0D7A24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0D7A24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D7A24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0D7A24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D7A2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90529" w:rsidTr="0EFA6C4E" w14:paraId="0D7A24C2" w14:textId="77777777">
        <w:tc>
          <w:tcPr>
            <w:tcW w:w="1962" w:type="dxa"/>
            <w:tcMar/>
          </w:tcPr>
          <w:p w:rsidRPr="009C54AE" w:rsidR="00490529" w:rsidP="00490529" w:rsidRDefault="00490529" w14:paraId="0D7A24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tcMar/>
          </w:tcPr>
          <w:p w:rsidRPr="004168D1" w:rsidR="00490529" w:rsidP="0EFA6C4E" w:rsidRDefault="00490529" w14:paraId="0D7A24C0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53218B71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4168D1" w:rsidR="00490529" w:rsidP="0EFA6C4E" w:rsidRDefault="00490529" w14:paraId="0D7A24C1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53218B71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C6" w14:textId="77777777">
        <w:tc>
          <w:tcPr>
            <w:tcW w:w="1962" w:type="dxa"/>
            <w:tcMar/>
          </w:tcPr>
          <w:p w:rsidRPr="009C54AE" w:rsidR="00490529" w:rsidP="00490529" w:rsidRDefault="00490529" w14:paraId="0D7A24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="0EFA6C4E" w:rsidP="0EFA6C4E" w:rsidRDefault="0EFA6C4E" w14:paraId="5DCCBC3D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5F2571D0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CC" w14:textId="77777777">
        <w:tc>
          <w:tcPr>
            <w:tcW w:w="1962" w:type="dxa"/>
            <w:tcMar/>
          </w:tcPr>
          <w:p w:rsidRPr="009C54AE" w:rsidR="00490529" w:rsidP="00490529" w:rsidRDefault="00490529" w14:paraId="0D7A24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="0EFA6C4E" w:rsidP="0EFA6C4E" w:rsidRDefault="0EFA6C4E" w14:paraId="276686C5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5D4B0097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D3" w14:textId="77777777">
        <w:tc>
          <w:tcPr>
            <w:tcW w:w="1962" w:type="dxa"/>
            <w:tcMar/>
          </w:tcPr>
          <w:p w:rsidRPr="009C54AE" w:rsidR="00490529" w:rsidP="00490529" w:rsidRDefault="00490529" w14:paraId="0D7A24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="0EFA6C4E" w:rsidP="0EFA6C4E" w:rsidRDefault="0EFA6C4E" w14:paraId="01250FB0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7DCF3D6F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DA" w14:textId="77777777">
        <w:tc>
          <w:tcPr>
            <w:tcW w:w="1962" w:type="dxa"/>
            <w:tcMar/>
          </w:tcPr>
          <w:p w:rsidRPr="009C54AE" w:rsidR="00490529" w:rsidP="00490529" w:rsidRDefault="00490529" w14:paraId="0D7A24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="0EFA6C4E" w:rsidP="0EFA6C4E" w:rsidRDefault="0EFA6C4E" w14:paraId="1B4338CD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23494913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DF" w14:textId="77777777">
        <w:tc>
          <w:tcPr>
            <w:tcW w:w="1962" w:type="dxa"/>
            <w:tcMar/>
          </w:tcPr>
          <w:p w:rsidRPr="009C54AE" w:rsidR="00490529" w:rsidP="00490529" w:rsidRDefault="00490529" w14:paraId="0D7A24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Mar/>
          </w:tcPr>
          <w:p w:rsidR="0EFA6C4E" w:rsidP="0EFA6C4E" w:rsidRDefault="0EFA6C4E" w14:paraId="3D1E5DBA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7FE1DB90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E4" w14:textId="77777777">
        <w:tc>
          <w:tcPr>
            <w:tcW w:w="1962" w:type="dxa"/>
            <w:tcMar/>
          </w:tcPr>
          <w:p w:rsidRPr="009C54AE" w:rsidR="00490529" w:rsidP="00490529" w:rsidRDefault="00490529" w14:paraId="0D7A24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Mar/>
          </w:tcPr>
          <w:p w:rsidR="0EFA6C4E" w:rsidP="0EFA6C4E" w:rsidRDefault="0EFA6C4E" w14:paraId="43B566C1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1E4A6099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490529" w:rsidTr="0EFA6C4E" w14:paraId="0D7A24E9" w14:textId="77777777">
        <w:tc>
          <w:tcPr>
            <w:tcW w:w="1962" w:type="dxa"/>
            <w:tcMar/>
          </w:tcPr>
          <w:p w:rsidRPr="009C54AE" w:rsidR="00490529" w:rsidP="00490529" w:rsidRDefault="00490529" w14:paraId="0D7A24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  <w:tcMar/>
          </w:tcPr>
          <w:p w:rsidR="0EFA6C4E" w:rsidP="0EFA6C4E" w:rsidRDefault="0EFA6C4E" w14:paraId="2D4D812E" w14:textId="284EE248">
            <w:pPr>
              <w:pStyle w:val="Punktygwne"/>
              <w:spacing w:before="0" w:after="0"/>
              <w:jc w:val="center"/>
              <w:rPr>
                <w:rFonts w:ascii="Calibri" w:hAnsi="Calibri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EFA6C4E" w:rsidR="0EFA6C4E">
              <w:rPr>
                <w:rFonts w:ascii="Calibri" w:hAnsi="Calibri"/>
                <w:b w:val="0"/>
                <w:bCs w:val="0"/>
                <w:caps w:val="0"/>
                <w:smallCaps w:val="0"/>
                <w:sz w:val="24"/>
                <w:szCs w:val="24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="0EFA6C4E" w:rsidP="0EFA6C4E" w:rsidRDefault="0EFA6C4E" w14:paraId="6956B293" w14:textId="14E804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FA6C4E" w:rsidR="0EFA6C4E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</w:tbl>
    <w:p w:rsidRPr="009C54AE" w:rsidR="00923D7D" w:rsidP="009C54AE" w:rsidRDefault="00923D7D" w14:paraId="0D7A24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D7A24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D7A24E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EFA6C4E" w14:paraId="0D7A24F0" w14:textId="77777777">
        <w:tc>
          <w:tcPr>
            <w:tcW w:w="9670" w:type="dxa"/>
            <w:tcMar/>
          </w:tcPr>
          <w:p w:rsidRPr="009C54AE" w:rsidR="0085747A" w:rsidP="009C54AE" w:rsidRDefault="0085747A" w14:paraId="0D7A24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EFA6C4E" w:rsidRDefault="0085747A" w14:paraId="10F96AD5" w14:textId="40715002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EFA6C4E" w:rsidR="004905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Konwersatorium: sposób: zaliczenie, forma: </w:t>
            </w:r>
            <w:r w:rsidRPr="0EFA6C4E" w:rsidR="2543A6F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0EFA6C4E" w:rsidR="59CD6E7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ustne</w:t>
            </w:r>
          </w:p>
          <w:p w:rsidRPr="009C54AE" w:rsidR="0085747A" w:rsidP="0EFA6C4E" w:rsidRDefault="0085747A" w14:paraId="0D7A24EF" w14:textId="506D2364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0EFA6C4E" w:rsidR="2543A6F5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EFA6C4E" w:rsidR="2543A6F5">
              <w:rPr>
                <w:noProof w:val="0"/>
                <w:lang w:val="pl-PL"/>
              </w:rPr>
              <w:t xml:space="preserve"> </w:t>
            </w:r>
          </w:p>
        </w:tc>
      </w:tr>
    </w:tbl>
    <w:p w:rsidRPr="009C54AE" w:rsidR="0085747A" w:rsidP="009C54AE" w:rsidRDefault="0085747A" w14:paraId="0D7A24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D7A24F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D7A24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D7A24F6" w14:textId="77777777">
        <w:tc>
          <w:tcPr>
            <w:tcW w:w="4962" w:type="dxa"/>
            <w:vAlign w:val="center"/>
          </w:tcPr>
          <w:p w:rsidRPr="009C54AE" w:rsidR="0085747A" w:rsidP="009C54AE" w:rsidRDefault="00C61DC5" w14:paraId="0D7A24F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D7A24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D7A24F9" w14:textId="77777777">
        <w:tc>
          <w:tcPr>
            <w:tcW w:w="4962" w:type="dxa"/>
          </w:tcPr>
          <w:p w:rsidRPr="009C54AE" w:rsidR="0085747A" w:rsidP="009C54AE" w:rsidRDefault="00C61DC5" w14:paraId="0D7A24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90529" w:rsidRDefault="00490529" w14:paraId="0D7A24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D7A24FD" w14:textId="77777777">
        <w:tc>
          <w:tcPr>
            <w:tcW w:w="4962" w:type="dxa"/>
          </w:tcPr>
          <w:p w:rsidRPr="009C54AE" w:rsidR="00C61DC5" w:rsidP="009C54AE" w:rsidRDefault="00C61DC5" w14:paraId="0D7A24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D7A24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90529" w:rsidRDefault="00F3653F" w14:paraId="0D7A24FC" w14:textId="12F7DD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D7A2501" w14:textId="77777777">
        <w:tc>
          <w:tcPr>
            <w:tcW w:w="4962" w:type="dxa"/>
          </w:tcPr>
          <w:p w:rsidRPr="009C54AE" w:rsidR="0071620A" w:rsidP="009C54AE" w:rsidRDefault="00C61DC5" w14:paraId="0D7A24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0D7A24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490529" w:rsidRDefault="00F3653F" w14:paraId="0D7A2500" w14:textId="10A26C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0D7A2504" w14:textId="77777777">
        <w:tc>
          <w:tcPr>
            <w:tcW w:w="4962" w:type="dxa"/>
          </w:tcPr>
          <w:p w:rsidRPr="009C54AE" w:rsidR="0085747A" w:rsidP="009C54AE" w:rsidRDefault="0085747A" w14:paraId="0D7A25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90529" w:rsidRDefault="00F3653F" w14:paraId="0D7A2503" w14:textId="4291A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0923D7D" w14:paraId="0D7A2507" w14:textId="77777777">
        <w:tc>
          <w:tcPr>
            <w:tcW w:w="4962" w:type="dxa"/>
          </w:tcPr>
          <w:p w:rsidRPr="009C54AE" w:rsidR="0085747A" w:rsidP="009C54AE" w:rsidRDefault="0085747A" w14:paraId="0D7A25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F3653F" w:rsidR="0085747A" w:rsidP="00490529" w:rsidRDefault="00F3653F" w14:paraId="0D7A2506" w14:textId="313370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3653F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D7A250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D7A25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D7A25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D7A250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D7A250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D7A25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0D7A25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D7A251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D7A25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0D7A25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0D7A251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D7A25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D7A251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7069CA" w:rsidTr="0EFA6C4E" w14:paraId="0D7A251C" w14:textId="77777777">
        <w:trPr>
          <w:trHeight w:val="397"/>
        </w:trPr>
        <w:tc>
          <w:tcPr>
            <w:tcW w:w="7513" w:type="dxa"/>
            <w:tcMar/>
          </w:tcPr>
          <w:p w:rsidR="007069CA" w:rsidP="00BD4D03" w:rsidRDefault="007069CA" w14:paraId="0D7A25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69CA" w:rsidP="00BD4D03" w:rsidRDefault="007069CA" w14:paraId="0D7A25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069CA" w:rsidP="00BD4D03" w:rsidRDefault="007069CA" w14:paraId="0D7A2518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AE71C3"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Ustroje państw współczesnych</w:t>
            </w: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 T. 1, red. W. Skrzydło, Lublin 2010.</w:t>
            </w:r>
          </w:p>
          <w:p w:rsidRPr="00E72781" w:rsidR="00E72781" w:rsidP="00BD4D03" w:rsidRDefault="00E72781" w14:paraId="0D7A2519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Współczesne systemy polityczne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, red. M. Żmigrodzki, B. </w:t>
            </w:r>
            <w:proofErr w:type="spellStart"/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Dziemidok</w:t>
            </w:r>
            <w:proofErr w:type="spellEnd"/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-Olszewska, Warszawa 2013. </w:t>
            </w:r>
          </w:p>
          <w:p w:rsidRPr="008D1AA2" w:rsidR="007069CA" w:rsidP="00BD4D03" w:rsidRDefault="007069CA" w14:paraId="0D7A251A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AE71C3"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Zasady podziału władzy we współczesnych państwach europejskich</w:t>
            </w: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br/>
            </w: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tom 1-2, red. nauk. S. Grabowska, R. Grabowski, Rzeszów 2016.</w:t>
            </w:r>
          </w:p>
          <w:p w:rsidRPr="009C54AE" w:rsidR="007069CA" w:rsidP="00BD4D03" w:rsidRDefault="007069CA" w14:paraId="0D7A25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7069CA" w:rsidTr="0EFA6C4E" w14:paraId="0D7A252C" w14:textId="77777777">
        <w:trPr>
          <w:trHeight w:val="397"/>
        </w:trPr>
        <w:tc>
          <w:tcPr>
            <w:tcW w:w="7513" w:type="dxa"/>
            <w:tcMar/>
          </w:tcPr>
          <w:p w:rsidR="007069CA" w:rsidP="00BD4D03" w:rsidRDefault="007069CA" w14:paraId="0D7A25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8D1AA2" w:rsidR="007069CA" w:rsidP="00BD4D03" w:rsidRDefault="007069CA" w14:paraId="0D7A25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8D1AA2" w:rsidR="007069CA" w:rsidP="00BD4D03" w:rsidRDefault="007069CA" w14:paraId="0D7A251F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Banaszak J., </w:t>
            </w:r>
            <w:r w:rsidRPr="00AE71C3"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Porównawcze prawo konstytucyjne współczesnych państw demokratycznych</w:t>
            </w: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 Warszawa 2007.</w:t>
            </w:r>
          </w:p>
          <w:p w:rsidRPr="008D1AA2" w:rsidR="007069CA" w:rsidP="00BD4D03" w:rsidRDefault="007069CA" w14:paraId="0D7A2520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AE71C3"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Konstytucje państw Unii Europejskiej</w:t>
            </w: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, pod red. W. Staśkiewicza,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Warszawa 2011.</w:t>
            </w:r>
          </w:p>
          <w:p w:rsidR="007069CA" w:rsidP="00BD4D03" w:rsidRDefault="007069CA" w14:paraId="0D7A2521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EFA6C4E" w:rsidR="6CE7F826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Prezydent w państwach współczesnych</w:t>
            </w:r>
            <w:r w:rsidRPr="0EFA6C4E" w:rsidR="6CE7F82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, </w:t>
            </w:r>
            <w:r w:rsidRPr="0EFA6C4E" w:rsidR="6CE7F82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red</w:t>
            </w:r>
            <w:r w:rsidRPr="0EFA6C4E" w:rsidR="6CE7F826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J. Osiński, Warszawa 2009.</w:t>
            </w:r>
          </w:p>
          <w:p w:rsidRPr="008D1AA2" w:rsidR="007069CA" w:rsidP="00BD4D03" w:rsidRDefault="007069CA" w14:paraId="0D7A2526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Zieliński J., Zieliński J., </w:t>
            </w:r>
            <w:r w:rsidRPr="00AE71C3"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Rządy w państwach Europy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 T. 3, Warszawa 2006.</w:t>
            </w:r>
          </w:p>
          <w:p w:rsidRPr="008D1AA2" w:rsidR="007069CA" w:rsidP="00BD4D03" w:rsidRDefault="007069CA" w14:paraId="0D7A2527" w14:textId="77777777">
            <w:pPr>
              <w:spacing w:after="0" w:line="240" w:lineRule="auto"/>
              <w:ind w:left="630" w:hanging="630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8D1AA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Zieliński, J. Zieliński, </w:t>
            </w:r>
            <w:r w:rsidRPr="00AE71C3"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Rządy w państwach Europy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 T. 4, Warszawa 2007.</w:t>
            </w:r>
          </w:p>
          <w:p w:rsidRPr="009C54AE" w:rsidR="007069CA" w:rsidP="0EFA6C4E" w:rsidRDefault="007069CA" w14:paraId="0D7A252B" w14:noSpellErr="1" w14:textId="7EAFE249">
            <w:pPr>
              <w:pStyle w:val="Normalny"/>
              <w:spacing w:before="0" w:after="0" w:line="240" w:lineRule="auto"/>
              <w:rPr>
                <w:rFonts w:ascii="Calibri" w:hAnsi="Calibri" w:eastAsia="Calibri" w:cs="Times New Roman"/>
                <w:sz w:val="22"/>
                <w:szCs w:val="22"/>
                <w:lang w:eastAsia="pl-PL"/>
              </w:rPr>
            </w:pPr>
          </w:p>
        </w:tc>
      </w:tr>
    </w:tbl>
    <w:p w:rsidRPr="009C54AE" w:rsidR="0085747A" w:rsidP="009C54AE" w:rsidRDefault="0085747A" w14:paraId="0D7A25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D7A25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D7A252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5DF" w:rsidP="00C16ABF" w:rsidRDefault="00B005DF" w14:paraId="24819B4C" w14:textId="77777777">
      <w:pPr>
        <w:spacing w:after="0" w:line="240" w:lineRule="auto"/>
      </w:pPr>
      <w:r>
        <w:separator/>
      </w:r>
    </w:p>
  </w:endnote>
  <w:endnote w:type="continuationSeparator" w:id="0">
    <w:p w:rsidR="00B005DF" w:rsidP="00C16ABF" w:rsidRDefault="00B005DF" w14:paraId="07B665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5DF" w:rsidP="00C16ABF" w:rsidRDefault="00B005DF" w14:paraId="714DF806" w14:textId="77777777">
      <w:pPr>
        <w:spacing w:after="0" w:line="240" w:lineRule="auto"/>
      </w:pPr>
      <w:r>
        <w:separator/>
      </w:r>
    </w:p>
  </w:footnote>
  <w:footnote w:type="continuationSeparator" w:id="0">
    <w:p w:rsidR="00B005DF" w:rsidP="00C16ABF" w:rsidRDefault="00B005DF" w14:paraId="0B2C037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D7A253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69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225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FE5"/>
    <w:rsid w:val="00281FF2"/>
    <w:rsid w:val="002857DE"/>
    <w:rsid w:val="00291567"/>
    <w:rsid w:val="0029281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53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529"/>
    <w:rsid w:val="00490F7D"/>
    <w:rsid w:val="00491678"/>
    <w:rsid w:val="004968E2"/>
    <w:rsid w:val="004A3EEA"/>
    <w:rsid w:val="004A4D1F"/>
    <w:rsid w:val="004B6B2F"/>
    <w:rsid w:val="004B760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68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DBA"/>
    <w:rsid w:val="006144B9"/>
    <w:rsid w:val="00617230"/>
    <w:rsid w:val="00621CE1"/>
    <w:rsid w:val="00627FC9"/>
    <w:rsid w:val="00647FA8"/>
    <w:rsid w:val="00650C5F"/>
    <w:rsid w:val="00654934"/>
    <w:rsid w:val="00660650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9CA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0EBD"/>
    <w:rsid w:val="007A4022"/>
    <w:rsid w:val="007A6E6E"/>
    <w:rsid w:val="007C3299"/>
    <w:rsid w:val="007C3BCC"/>
    <w:rsid w:val="007C4546"/>
    <w:rsid w:val="007D5302"/>
    <w:rsid w:val="007D6E56"/>
    <w:rsid w:val="007E4EB2"/>
    <w:rsid w:val="007F4155"/>
    <w:rsid w:val="0081554D"/>
    <w:rsid w:val="0081707E"/>
    <w:rsid w:val="00820943"/>
    <w:rsid w:val="008449B3"/>
    <w:rsid w:val="008552A2"/>
    <w:rsid w:val="0085747A"/>
    <w:rsid w:val="00884922"/>
    <w:rsid w:val="00885F64"/>
    <w:rsid w:val="008917F9"/>
    <w:rsid w:val="008A45F7"/>
    <w:rsid w:val="008A766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D1E"/>
    <w:rsid w:val="00916188"/>
    <w:rsid w:val="00916ABF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1C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51"/>
    <w:rsid w:val="00A60799"/>
    <w:rsid w:val="00A84C85"/>
    <w:rsid w:val="00A97DE1"/>
    <w:rsid w:val="00AB053C"/>
    <w:rsid w:val="00AB3C3D"/>
    <w:rsid w:val="00AD1146"/>
    <w:rsid w:val="00AD27D3"/>
    <w:rsid w:val="00AD66D6"/>
    <w:rsid w:val="00AE1160"/>
    <w:rsid w:val="00AE203C"/>
    <w:rsid w:val="00AE2E74"/>
    <w:rsid w:val="00AE5FCB"/>
    <w:rsid w:val="00AF2155"/>
    <w:rsid w:val="00AF2C1E"/>
    <w:rsid w:val="00B005DF"/>
    <w:rsid w:val="00B06142"/>
    <w:rsid w:val="00B135B1"/>
    <w:rsid w:val="00B3130B"/>
    <w:rsid w:val="00B40ADB"/>
    <w:rsid w:val="00B43B77"/>
    <w:rsid w:val="00B43E80"/>
    <w:rsid w:val="00B4AC69"/>
    <w:rsid w:val="00B5316A"/>
    <w:rsid w:val="00B607DB"/>
    <w:rsid w:val="00B66529"/>
    <w:rsid w:val="00B75946"/>
    <w:rsid w:val="00B8056E"/>
    <w:rsid w:val="00B819C8"/>
    <w:rsid w:val="00B82308"/>
    <w:rsid w:val="00B90885"/>
    <w:rsid w:val="00BA078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918"/>
    <w:rsid w:val="00CA2B96"/>
    <w:rsid w:val="00CA5089"/>
    <w:rsid w:val="00CC51A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6E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78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53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07CCA"/>
    <w:rsid w:val="02507CCA"/>
    <w:rsid w:val="0A1429A5"/>
    <w:rsid w:val="0B5FDA3F"/>
    <w:rsid w:val="0EFA6C4E"/>
    <w:rsid w:val="12038A15"/>
    <w:rsid w:val="12CB370C"/>
    <w:rsid w:val="1303CF78"/>
    <w:rsid w:val="16E252D2"/>
    <w:rsid w:val="1E43D8F1"/>
    <w:rsid w:val="23D51DC9"/>
    <w:rsid w:val="2543A6F5"/>
    <w:rsid w:val="2CB2F003"/>
    <w:rsid w:val="344E79A1"/>
    <w:rsid w:val="3693E8A9"/>
    <w:rsid w:val="3AD874BB"/>
    <w:rsid w:val="440BE337"/>
    <w:rsid w:val="4CC147E5"/>
    <w:rsid w:val="4F68E902"/>
    <w:rsid w:val="52BD37BA"/>
    <w:rsid w:val="53218B71"/>
    <w:rsid w:val="59CD6E71"/>
    <w:rsid w:val="5D3C10FE"/>
    <w:rsid w:val="63E762BC"/>
    <w:rsid w:val="6574E9BC"/>
    <w:rsid w:val="6CE7F826"/>
    <w:rsid w:val="744BFAAF"/>
    <w:rsid w:val="7458C8A3"/>
    <w:rsid w:val="7A9A141D"/>
    <w:rsid w:val="7AF8AB3E"/>
    <w:rsid w:val="7AF8A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23F1"/>
  <w15:docId w15:val="{C2F53F07-19E1-4D9F-8867-38287B0435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D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D1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02D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D1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02D1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9BDFBD-1493-4845-B54E-728212F426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30DE88-FB7D-4116-A20D-3018975DC5AD}"/>
</file>

<file path=customXml/itemProps3.xml><?xml version="1.0" encoding="utf-8"?>
<ds:datastoreItem xmlns:ds="http://schemas.openxmlformats.org/officeDocument/2006/customXml" ds:itemID="{09173119-86B9-48CC-A94C-FCB7ACAB8AA0}"/>
</file>

<file path=customXml/itemProps4.xml><?xml version="1.0" encoding="utf-8"?>
<ds:datastoreItem xmlns:ds="http://schemas.openxmlformats.org/officeDocument/2006/customXml" ds:itemID="{94D65C8C-30D2-41AC-B873-6353302BA3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14</cp:revision>
  <cp:lastPrinted>2019-02-06T12:12:00Z</cp:lastPrinted>
  <dcterms:created xsi:type="dcterms:W3CDTF">2020-10-17T21:00:00Z</dcterms:created>
  <dcterms:modified xsi:type="dcterms:W3CDTF">2021-11-17T15:28:47Z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